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40F4" w14:textId="77777777" w:rsidR="005938B7" w:rsidRPr="005938B7" w:rsidRDefault="005938B7" w:rsidP="005938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5938B7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PROGRAM PRAKTYK</w:t>
      </w:r>
    </w:p>
    <w:p w14:paraId="44F7AA68" w14:textId="5B5F1C89" w:rsidR="005938B7" w:rsidRPr="005938B7" w:rsidRDefault="005938B7" w:rsidP="005938B7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5938B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STUDIA PODYPLOMOWE W ZAKRESIE: 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PEDAGOGIKA SPECJALNA</w:t>
      </w:r>
    </w:p>
    <w:p w14:paraId="104EBFF6" w14:textId="77777777" w:rsidR="0000010B" w:rsidRPr="0000010B" w:rsidRDefault="0000010B" w:rsidP="00000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Praktyki mają charakter asystencko-zadaniowy. Ich celem jest zapoznanie słuchaczy ze strukturą, działalnością i funkcjonowaniem placówek edukacyjnych, opiekuńczo-wychowawczych oraz terapeutycznych realizujących zadania z zakresu pedagogiki specjalnej, w tym z organizacją pracy, zakresem obowiązków pracowników, dokumentacją oraz specyfiką pracy z dziećmi, uczniami i osobami ze specjalnymi potrzebami edukacyjnymi oraz z niepełnosprawnościami.</w:t>
      </w:r>
    </w:p>
    <w:p w14:paraId="38270706" w14:textId="77777777" w:rsidR="0000010B" w:rsidRPr="0000010B" w:rsidRDefault="0000010B" w:rsidP="00000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Praktyki służą rozwijaniu kompetencji pedagogicznych, wychowawczych, opiekuńczych i diagnostycznych poprzez obserwację, współdziałanie oraz samodzielne prowadzenie działań edukacyjno-terapeutycznych. Ich istotnym celem jest również doskonalenie umiejętności rozpoznawania indywidualnych potrzeb rozwojowych i edukacyjnych, planowania wsparcia, współpracy ze środowiskiem rodzinnym i specjalistami oraz refleksyjnego analizowania własnych działań zawodowych.</w:t>
      </w:r>
    </w:p>
    <w:p w14:paraId="4C455608" w14:textId="77777777" w:rsidR="0000010B" w:rsidRPr="0000010B" w:rsidRDefault="0000010B" w:rsidP="00000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Praktykant poznaje specyfikę funkcjonowania dzieci, uczniów i wychowanków z różnymi rodzajami niepełnosprawności oraz trudnościami rozwojowymi i edukacyjnymi, obserwuje pracę nauczycieli i specjalistów, analizuje sytuacje pedagogiczne oraz uczestniczy w działaniach dydaktycznych, wychowawczych, opiekuńczych i terapeutycznych prowadzonych w placówce.</w:t>
      </w:r>
    </w:p>
    <w:p w14:paraId="1B025D7B" w14:textId="018D0856" w:rsidR="0000010B" w:rsidRPr="0000010B" w:rsidRDefault="0000010B" w:rsidP="000001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03241B" w14:textId="6B4AB3D2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PROGRAM PRAKTYKI:</w:t>
      </w:r>
    </w:p>
    <w:p w14:paraId="6C14A881" w14:textId="728DD3CC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Spotkanie organizacyjne</w:t>
      </w:r>
    </w:p>
    <w:p w14:paraId="6F913C05" w14:textId="77777777" w:rsidR="0000010B" w:rsidRPr="0000010B" w:rsidRDefault="0000010B" w:rsidP="0000010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spotkanie z dyrektorem placówki oraz kadrą pedagogiczną i specjalistyczną (w zależności od specyfiki placówki), </w:t>
      </w:r>
    </w:p>
    <w:p w14:paraId="31B88008" w14:textId="77777777" w:rsidR="0000010B" w:rsidRPr="0000010B" w:rsidRDefault="0000010B" w:rsidP="0000010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zapoznanie z organizacją pracy placówki, regulaminami i zasadami bezpieczeństwa. </w:t>
      </w:r>
    </w:p>
    <w:p w14:paraId="0E148242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Zapoznanie się ze strukturą organizacyjną placówki</w:t>
      </w:r>
    </w:p>
    <w:p w14:paraId="43D5DF2A" w14:textId="77777777" w:rsidR="0000010B" w:rsidRPr="0000010B" w:rsidRDefault="0000010B" w:rsidP="0000010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poznanie zadań i funkcji placówki, </w:t>
      </w:r>
    </w:p>
    <w:p w14:paraId="7EDF2924" w14:textId="77777777" w:rsidR="0000010B" w:rsidRPr="0000010B" w:rsidRDefault="0000010B" w:rsidP="000001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organizacji pracy nauczycieli, specjalistów i pracowników wspierających, </w:t>
      </w:r>
    </w:p>
    <w:p w14:paraId="523A56F1" w14:textId="77777777" w:rsidR="0000010B" w:rsidRPr="0000010B" w:rsidRDefault="0000010B" w:rsidP="0000010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poznanie form współpracy z rodzicami oraz instytucjami wspomagającymi rozwój dziecka i ucznia. </w:t>
      </w:r>
    </w:p>
    <w:p w14:paraId="232647F9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Analiza dokumentacji placówki</w:t>
      </w:r>
    </w:p>
    <w:p w14:paraId="0EA3EEEE" w14:textId="77777777" w:rsidR="0000010B" w:rsidRPr="0000010B" w:rsidRDefault="0000010B" w:rsidP="0000010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zapoznanie się z dokumentacją pedagogiczną i specjalistyczną z zachowaniem przepisów dotyczących ochrony danych osobowych, </w:t>
      </w:r>
    </w:p>
    <w:p w14:paraId="4211E146" w14:textId="77777777" w:rsidR="0000010B" w:rsidRPr="0000010B" w:rsidRDefault="0000010B" w:rsidP="0000010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dokumentów dotyczących organizacji pomocy psychologiczno-pedagogicznej, </w:t>
      </w:r>
    </w:p>
    <w:p w14:paraId="42FC18D7" w14:textId="77777777" w:rsidR="0000010B" w:rsidRPr="0000010B" w:rsidRDefault="0000010B" w:rsidP="0000010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indywidualnych programów edukacyjno-terapeutycznych (IPET), opinii i orzeczeń oraz dokumentacji diagnostycznej. </w:t>
      </w:r>
    </w:p>
    <w:p w14:paraId="5C51C4D9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Obserwacja działalności placówki poprzez uczestnictwo w zajęciach</w:t>
      </w:r>
    </w:p>
    <w:p w14:paraId="47F9A361" w14:textId="77777777" w:rsidR="0000010B" w:rsidRPr="0000010B" w:rsidRDefault="0000010B" w:rsidP="000001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Obserwacja obejmuje w szczególności:</w:t>
      </w:r>
    </w:p>
    <w:p w14:paraId="4EFDA551" w14:textId="77777777" w:rsidR="0000010B" w:rsidRPr="0000010B" w:rsidRDefault="0000010B" w:rsidP="0000010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rozwój społeczny, emocjonalny i poznawczy dzieci i uczniów, </w:t>
      </w:r>
    </w:p>
    <w:p w14:paraId="73BBEF89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sposoby funkcjonowania uczniów ze specjalnymi potrzebami edukacyjnymi, </w:t>
      </w:r>
    </w:p>
    <w:p w14:paraId="0BE1562E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metody pracy dydaktycznej, wychowawczej i terapeutycznej, </w:t>
      </w:r>
    </w:p>
    <w:p w14:paraId="5EB3DC7B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sposoby komunikacji werbalnej i niewerbalnej, </w:t>
      </w:r>
    </w:p>
    <w:p w14:paraId="351E363F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relacje uczniów z rówieśnikami i nauczycielami, </w:t>
      </w:r>
    </w:p>
    <w:p w14:paraId="6313E760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organizację pomocy psychologiczno-pedagogicznej, </w:t>
      </w:r>
    </w:p>
    <w:p w14:paraId="0DA03B93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współpracę nauczycieli i specjalistów, </w:t>
      </w:r>
    </w:p>
    <w:p w14:paraId="571A26E1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współpracę placówki z rodziną i środowiskiem lokalnym, </w:t>
      </w:r>
    </w:p>
    <w:p w14:paraId="21527396" w14:textId="77777777" w:rsidR="0000010B" w:rsidRPr="0000010B" w:rsidRDefault="0000010B" w:rsidP="000001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działania opiekuńczo-wychowawcze, </w:t>
      </w:r>
    </w:p>
    <w:p w14:paraId="7328FFE8" w14:textId="77777777" w:rsidR="0000010B" w:rsidRPr="0000010B" w:rsidRDefault="0000010B" w:rsidP="0000010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sposoby zapewniania bezpieczeństwa dzieciom i uczniom podczas zajęć i poza nimi. </w:t>
      </w:r>
    </w:p>
    <w:p w14:paraId="06EE4CE3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Działania diagnostyczne i wspierające</w:t>
      </w:r>
    </w:p>
    <w:p w14:paraId="7F085FA0" w14:textId="77777777" w:rsidR="0000010B" w:rsidRPr="0000010B" w:rsidRDefault="0000010B" w:rsidP="0000010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poznanie i wykorzystywanie narzędzi diagnostycznych stosowanych w pedagogice specjalnej, </w:t>
      </w:r>
    </w:p>
    <w:p w14:paraId="7F49820B" w14:textId="77777777" w:rsidR="0000010B" w:rsidRPr="0000010B" w:rsidRDefault="0000010B" w:rsidP="0000010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współudział w diagnozie funkcjonalnej ucznia, </w:t>
      </w:r>
    </w:p>
    <w:p w14:paraId="420EE931" w14:textId="77777777" w:rsidR="0000010B" w:rsidRPr="0000010B" w:rsidRDefault="0000010B" w:rsidP="0000010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potrzeb rozwojowych i edukacyjnych dzieci i uczniów, </w:t>
      </w:r>
    </w:p>
    <w:p w14:paraId="5114C6C1" w14:textId="77777777" w:rsidR="0000010B" w:rsidRPr="0000010B" w:rsidRDefault="0000010B" w:rsidP="0000010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opracowywanie propozycji działań wspierających i terapeutycznych, </w:t>
      </w:r>
    </w:p>
    <w:p w14:paraId="2519BEAB" w14:textId="77777777" w:rsidR="0000010B" w:rsidRPr="0000010B" w:rsidRDefault="0000010B" w:rsidP="0000010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współpraca ze specjalistami pracującymi w placówce. </w:t>
      </w:r>
    </w:p>
    <w:p w14:paraId="67B476D1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Planowanie i prowadzenie zajęć dydaktycznych, wychowawczych i terapeutycznych</w:t>
      </w:r>
    </w:p>
    <w:p w14:paraId="113F21D2" w14:textId="77777777" w:rsidR="0000010B" w:rsidRPr="0000010B" w:rsidRDefault="0000010B" w:rsidP="000001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Praktykant przygotowuje i prowadzi zajęcia z dziećmi i uczniami ze specjalnymi potrzebami edukacyjnymi, uwzględniając:</w:t>
      </w:r>
    </w:p>
    <w:p w14:paraId="3E012C5D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cele dydaktyczne, wychowawcze i terapeutyczne, </w:t>
      </w:r>
    </w:p>
    <w:p w14:paraId="4E0FB2AB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dobór metod, form i środków pracy, </w:t>
      </w:r>
    </w:p>
    <w:p w14:paraId="4B461D84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indywidualizację procesu edukacyjnego, </w:t>
      </w:r>
    </w:p>
    <w:p w14:paraId="5BE73129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możliwości psychofizyczne uczestników zajęć, </w:t>
      </w:r>
    </w:p>
    <w:p w14:paraId="4F55D46D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wykorzystanie specjalistycznych pomocy dydaktycznych i terapeutycznych, </w:t>
      </w:r>
    </w:p>
    <w:p w14:paraId="2AC32DF8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wspieranie samodzielności i aktywności uczniów, </w:t>
      </w:r>
    </w:p>
    <w:p w14:paraId="1CC74ACD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rozwijanie mocnych stron i kompetencji społecznych, </w:t>
      </w:r>
    </w:p>
    <w:p w14:paraId="248D6DCB" w14:textId="77777777" w:rsidR="0000010B" w:rsidRPr="0000010B" w:rsidRDefault="0000010B" w:rsidP="0000010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ewaluację efektów pracy i postępów ucznia. </w:t>
      </w:r>
    </w:p>
    <w:p w14:paraId="60B9DDFC" w14:textId="77777777" w:rsidR="0000010B" w:rsidRPr="0000010B" w:rsidRDefault="0000010B" w:rsidP="000001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przeprowadzonych zajęciach praktykant omawia ich przebieg z opiekunem praktyk lub specjalistą obserwującym zajęcia.</w:t>
      </w:r>
    </w:p>
    <w:p w14:paraId="5585F333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Konsultacje i analiza doświadczeń praktycznych</w:t>
      </w:r>
    </w:p>
    <w:p w14:paraId="0ECFBF86" w14:textId="77777777" w:rsidR="0000010B" w:rsidRPr="0000010B" w:rsidRDefault="0000010B" w:rsidP="0000010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konsultacje z nauczycielami i specjalistami pracującymi w placówce, </w:t>
      </w:r>
    </w:p>
    <w:p w14:paraId="52F342E8" w14:textId="77777777" w:rsidR="0000010B" w:rsidRPr="0000010B" w:rsidRDefault="0000010B" w:rsidP="0000010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obserwowanych zajęć i sytuacji pedagogicznych, </w:t>
      </w:r>
    </w:p>
    <w:p w14:paraId="595AA635" w14:textId="77777777" w:rsidR="0000010B" w:rsidRPr="0000010B" w:rsidRDefault="0000010B" w:rsidP="000001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omówienie sposobów integracji działań dydaktycznych, wychowawczych i opiekuńczych, </w:t>
      </w:r>
    </w:p>
    <w:p w14:paraId="05A716A0" w14:textId="77777777" w:rsidR="0000010B" w:rsidRPr="0000010B" w:rsidRDefault="0000010B" w:rsidP="000001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trudności edukacyjnych i wychowawczych oraz sposobów ich rozwiązywania, </w:t>
      </w:r>
    </w:p>
    <w:p w14:paraId="761BA3A8" w14:textId="77777777" w:rsidR="0000010B" w:rsidRPr="0000010B" w:rsidRDefault="0000010B" w:rsidP="0000010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refleksja nad własnym warsztatem pracy. </w:t>
      </w:r>
    </w:p>
    <w:p w14:paraId="1D625254" w14:textId="77777777" w:rsidR="0000010B" w:rsidRPr="0000010B" w:rsidRDefault="0000010B" w:rsidP="000001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Podsumowanie praktyk</w:t>
      </w:r>
    </w:p>
    <w:p w14:paraId="5FFD2260" w14:textId="77777777" w:rsidR="0000010B" w:rsidRPr="0000010B" w:rsidRDefault="0000010B" w:rsidP="0000010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omówienie przebiegu praktyk, </w:t>
      </w:r>
    </w:p>
    <w:p w14:paraId="0D1CB01E" w14:textId="77777777" w:rsidR="0000010B" w:rsidRPr="0000010B" w:rsidRDefault="0000010B" w:rsidP="000001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analiza osiągniętych efektów uczenia się, </w:t>
      </w:r>
    </w:p>
    <w:p w14:paraId="4953367E" w14:textId="0304C4DA" w:rsidR="0000010B" w:rsidRPr="0000010B" w:rsidRDefault="0000010B" w:rsidP="0000010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ewaluacja praktyk i autorefleksja praktykanta. </w:t>
      </w:r>
    </w:p>
    <w:p w14:paraId="185E59EA" w14:textId="77777777" w:rsidR="0000010B" w:rsidRPr="0000010B" w:rsidRDefault="0000010B" w:rsidP="000001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Wymiar godzinowy pracy praktykanta przeznaczonych na realizację zadań zawartych w programie praktyk</w:t>
      </w:r>
    </w:p>
    <w:p w14:paraId="76AC2D30" w14:textId="77777777" w:rsidR="0000010B" w:rsidRPr="0000010B" w:rsidRDefault="0000010B" w:rsidP="0000010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pkt 1 i 2 – 5 godzin, </w:t>
      </w:r>
    </w:p>
    <w:p w14:paraId="464E79B5" w14:textId="77777777" w:rsidR="0000010B" w:rsidRPr="0000010B" w:rsidRDefault="0000010B" w:rsidP="0000010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pkt 3 – 20 godzin, </w:t>
      </w:r>
    </w:p>
    <w:p w14:paraId="4B9FE48D" w14:textId="77777777" w:rsidR="0000010B" w:rsidRPr="0000010B" w:rsidRDefault="0000010B" w:rsidP="0000010B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pkt 4 – 70 godzin, </w:t>
      </w:r>
    </w:p>
    <w:p w14:paraId="500FE038" w14:textId="77777777" w:rsidR="0000010B" w:rsidRPr="0000010B" w:rsidRDefault="0000010B" w:rsidP="000001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pkt 5 – 25 godzin, </w:t>
      </w:r>
    </w:p>
    <w:p w14:paraId="0C19ACDF" w14:textId="77777777" w:rsidR="0000010B" w:rsidRPr="0000010B" w:rsidRDefault="0000010B" w:rsidP="000001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pkt 6 – 45 godzin, </w:t>
      </w:r>
    </w:p>
    <w:p w14:paraId="5009A966" w14:textId="77777777" w:rsidR="0000010B" w:rsidRPr="0000010B" w:rsidRDefault="0000010B" w:rsidP="000001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pkt 7 i 8 – 15 godzin. </w:t>
      </w:r>
    </w:p>
    <w:p w14:paraId="316C7243" w14:textId="4260C89A" w:rsidR="0000010B" w:rsidRPr="0000010B" w:rsidRDefault="0000010B" w:rsidP="0000010B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RAZEM: 180 godzin</w:t>
      </w:r>
    </w:p>
    <w:p w14:paraId="28684065" w14:textId="734AFFEF" w:rsidR="0000010B" w:rsidRPr="0000010B" w:rsidRDefault="0000010B" w:rsidP="000001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Praktyka zawodowa w zakresie pedagogiki specjalnej odbywa się w placówkach ogólnodostępnych, integracyjnych i specjalnych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27B242E" w14:textId="77777777" w:rsidR="0000010B" w:rsidRPr="0000010B" w:rsidRDefault="0000010B" w:rsidP="000001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Miejsca praktyk</w:t>
      </w:r>
    </w:p>
    <w:p w14:paraId="0927C91D" w14:textId="77777777" w:rsidR="0000010B" w:rsidRPr="0000010B" w:rsidRDefault="0000010B" w:rsidP="000001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Praktyki mogą być realizowane w szczególności w:</w:t>
      </w:r>
    </w:p>
    <w:p w14:paraId="565B0D30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przedszkolach i szkołach ogólnodostępnych, integracyjnych oraz specjalnych, </w:t>
      </w:r>
    </w:p>
    <w:p w14:paraId="7E15D85B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specjalnych ośrodkach szkolno-wychowawczych, </w:t>
      </w:r>
    </w:p>
    <w:p w14:paraId="271A06CF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poradniach psychologiczno-pedagogicznych, </w:t>
      </w:r>
    </w:p>
    <w:p w14:paraId="2C83EE78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ośrodkach rewalidacyjno-wychowawczych, </w:t>
      </w:r>
    </w:p>
    <w:p w14:paraId="5C603F11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placówkach terapeutycznych i rehabilitacyjnych, </w:t>
      </w:r>
    </w:p>
    <w:p w14:paraId="73606855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świetlicach terapeutycznych, </w:t>
      </w:r>
    </w:p>
    <w:p w14:paraId="548F7A11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placówkach opiekuńczo-wychowawczych, </w:t>
      </w:r>
    </w:p>
    <w:p w14:paraId="1F4ABB50" w14:textId="77777777" w:rsidR="0000010B" w:rsidRPr="0000010B" w:rsidRDefault="0000010B" w:rsidP="0000010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innych instytucjach wspierających rozwój i edukację osób ze specjalnymi potrzebami edukacyjnymi. </w:t>
      </w:r>
    </w:p>
    <w:p w14:paraId="5BEA30D8" w14:textId="77777777" w:rsidR="0000010B" w:rsidRDefault="0000010B" w:rsidP="000001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00BD70" w14:textId="1F49590E" w:rsidR="0000010B" w:rsidRPr="0000010B" w:rsidRDefault="0000010B" w:rsidP="000001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001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wyniku realizacji programu praktyk słuchacz osiąga efekty uczenia się zgodne z Rozporządzeniem Ministra Nauki i Szkolnictwa Wyższego z dnia 25 lipca 2019 r. w sprawie standardu kształcenia przygotowującego do wykonywania zawodu nauczyciela.</w:t>
      </w:r>
    </w:p>
    <w:p w14:paraId="400958C3" w14:textId="77777777" w:rsidR="005938B7" w:rsidRPr="0000010B" w:rsidRDefault="005938B7" w:rsidP="0000010B">
      <w:pPr>
        <w:pStyle w:val="NormalnyWeb"/>
        <w:spacing w:before="0" w:beforeAutospacing="0" w:after="0" w:afterAutospacing="0"/>
        <w:jc w:val="both"/>
      </w:pPr>
    </w:p>
    <w:sectPr w:rsidR="005938B7" w:rsidRPr="00000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AA3"/>
    <w:multiLevelType w:val="multilevel"/>
    <w:tmpl w:val="F71E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F1BA9"/>
    <w:multiLevelType w:val="multilevel"/>
    <w:tmpl w:val="D7CA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E007D"/>
    <w:multiLevelType w:val="multilevel"/>
    <w:tmpl w:val="CC70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A7B36"/>
    <w:multiLevelType w:val="multilevel"/>
    <w:tmpl w:val="35E6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40584"/>
    <w:multiLevelType w:val="multilevel"/>
    <w:tmpl w:val="B1F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842B9"/>
    <w:multiLevelType w:val="multilevel"/>
    <w:tmpl w:val="E770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D10C8"/>
    <w:multiLevelType w:val="multilevel"/>
    <w:tmpl w:val="1D9E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15F9D"/>
    <w:multiLevelType w:val="multilevel"/>
    <w:tmpl w:val="988A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90041"/>
    <w:multiLevelType w:val="multilevel"/>
    <w:tmpl w:val="D218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1E1518"/>
    <w:multiLevelType w:val="multilevel"/>
    <w:tmpl w:val="E81A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3606">
    <w:abstractNumId w:val="8"/>
  </w:num>
  <w:num w:numId="2" w16cid:durableId="1207258036">
    <w:abstractNumId w:val="7"/>
  </w:num>
  <w:num w:numId="3" w16cid:durableId="1638758306">
    <w:abstractNumId w:val="0"/>
  </w:num>
  <w:num w:numId="4" w16cid:durableId="1269239338">
    <w:abstractNumId w:val="6"/>
  </w:num>
  <w:num w:numId="5" w16cid:durableId="15272043">
    <w:abstractNumId w:val="1"/>
  </w:num>
  <w:num w:numId="6" w16cid:durableId="1532065690">
    <w:abstractNumId w:val="2"/>
  </w:num>
  <w:num w:numId="7" w16cid:durableId="1717000352">
    <w:abstractNumId w:val="3"/>
  </w:num>
  <w:num w:numId="8" w16cid:durableId="437408165">
    <w:abstractNumId w:val="4"/>
  </w:num>
  <w:num w:numId="9" w16cid:durableId="557714911">
    <w:abstractNumId w:val="9"/>
  </w:num>
  <w:num w:numId="10" w16cid:durableId="1065688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B7"/>
    <w:rsid w:val="0000010B"/>
    <w:rsid w:val="005938B7"/>
    <w:rsid w:val="00CE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F2C57"/>
  <w15:chartTrackingRefBased/>
  <w15:docId w15:val="{59A1E2B7-C4D3-46D5-AEDD-B3693C39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3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3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38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3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38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3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3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3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3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3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3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3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38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38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38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38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38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38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3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3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3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3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3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38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38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38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3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38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38B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59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Liczmańska</dc:creator>
  <cp:keywords/>
  <dc:description/>
  <cp:lastModifiedBy>Izabela Liczmańska</cp:lastModifiedBy>
  <cp:revision>1</cp:revision>
  <dcterms:created xsi:type="dcterms:W3CDTF">2026-05-08T05:28:00Z</dcterms:created>
  <dcterms:modified xsi:type="dcterms:W3CDTF">2026-05-08T05:47:00Z</dcterms:modified>
</cp:coreProperties>
</file>